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8C9" w:rsidRPr="00166783" w:rsidRDefault="00C318C9" w:rsidP="00C318C9">
      <w:pPr>
        <w:autoSpaceDE w:val="0"/>
        <w:autoSpaceDN w:val="0"/>
        <w:adjustRightInd w:val="0"/>
        <w:spacing w:before="40"/>
        <w:jc w:val="center"/>
        <w:rPr>
          <w:b/>
          <w:sz w:val="20"/>
          <w:lang w:val="uk-UA"/>
        </w:rPr>
      </w:pPr>
      <w:proofErr w:type="spellStart"/>
      <w:r w:rsidRPr="00166783">
        <w:rPr>
          <w:b/>
          <w:sz w:val="20"/>
          <w:lang w:val="uk-UA"/>
        </w:rPr>
        <w:t>Освітньо</w:t>
      </w:r>
      <w:proofErr w:type="spellEnd"/>
      <w:r w:rsidRPr="00166783">
        <w:rPr>
          <w:b/>
          <w:sz w:val="20"/>
          <w:lang w:val="uk-UA"/>
        </w:rPr>
        <w:t xml:space="preserve"> - кваліфікаційна характеристика</w:t>
      </w:r>
    </w:p>
    <w:p w:rsidR="00C318C9" w:rsidRPr="00166783" w:rsidRDefault="00C318C9" w:rsidP="00C318C9">
      <w:pPr>
        <w:autoSpaceDE w:val="0"/>
        <w:autoSpaceDN w:val="0"/>
        <w:adjustRightInd w:val="0"/>
        <w:spacing w:before="40"/>
        <w:jc w:val="center"/>
        <w:rPr>
          <w:b/>
          <w:sz w:val="20"/>
          <w:lang w:val="uk-UA"/>
        </w:rPr>
      </w:pPr>
      <w:r w:rsidRPr="00166783">
        <w:rPr>
          <w:b/>
          <w:sz w:val="20"/>
          <w:lang w:val="uk-UA"/>
        </w:rPr>
        <w:t>випускника професійно-технічного навчального закладу</w:t>
      </w:r>
    </w:p>
    <w:p w:rsidR="00C318C9" w:rsidRPr="00166783" w:rsidRDefault="00C318C9" w:rsidP="00C318C9">
      <w:pPr>
        <w:autoSpaceDE w:val="0"/>
        <w:autoSpaceDN w:val="0"/>
        <w:adjustRightInd w:val="0"/>
        <w:ind w:right="800"/>
        <w:jc w:val="center"/>
        <w:rPr>
          <w:i/>
          <w:sz w:val="20"/>
          <w:lang w:val="uk-UA"/>
        </w:rPr>
      </w:pPr>
      <w:r w:rsidRPr="00166783">
        <w:rPr>
          <w:i/>
          <w:sz w:val="20"/>
          <w:lang w:val="uk-UA"/>
        </w:rPr>
        <w:t>(підприємства, установи та організації, що здійснюють або забезпечують підготовку кваліфікованих роб</w:t>
      </w:r>
      <w:r>
        <w:rPr>
          <w:i/>
          <w:sz w:val="20"/>
          <w:lang w:val="uk-UA"/>
        </w:rPr>
        <w:t>ітників)</w:t>
      </w:r>
    </w:p>
    <w:p w:rsidR="00C318C9" w:rsidRPr="00166783" w:rsidRDefault="00C318C9" w:rsidP="00C318C9">
      <w:pPr>
        <w:autoSpaceDE w:val="0"/>
        <w:autoSpaceDN w:val="0"/>
        <w:adjustRightInd w:val="0"/>
        <w:spacing w:before="40"/>
        <w:jc w:val="both"/>
        <w:rPr>
          <w:sz w:val="20"/>
          <w:lang w:val="uk-UA"/>
        </w:rPr>
      </w:pPr>
      <w:r w:rsidRPr="00166783">
        <w:rPr>
          <w:sz w:val="20"/>
          <w:lang w:val="uk-UA"/>
        </w:rPr>
        <w:t>1. Професія — 7212.1 Електрогазозварник</w:t>
      </w:r>
    </w:p>
    <w:p w:rsidR="00C318C9" w:rsidRPr="00166783" w:rsidRDefault="00C318C9" w:rsidP="00C318C9">
      <w:pPr>
        <w:autoSpaceDE w:val="0"/>
        <w:autoSpaceDN w:val="0"/>
        <w:adjustRightInd w:val="0"/>
        <w:spacing w:before="40"/>
        <w:jc w:val="both"/>
        <w:rPr>
          <w:sz w:val="20"/>
          <w:lang w:val="uk-UA"/>
        </w:rPr>
      </w:pPr>
      <w:r w:rsidRPr="00166783">
        <w:rPr>
          <w:sz w:val="20"/>
          <w:lang w:val="uk-UA"/>
        </w:rPr>
        <w:t>2. Кваліфікація — 4 розряд</w:t>
      </w:r>
    </w:p>
    <w:p w:rsidR="00C318C9" w:rsidRDefault="00C318C9" w:rsidP="00C318C9">
      <w:pPr>
        <w:autoSpaceDE w:val="0"/>
        <w:autoSpaceDN w:val="0"/>
        <w:adjustRightInd w:val="0"/>
        <w:spacing w:before="40"/>
        <w:jc w:val="both"/>
        <w:rPr>
          <w:sz w:val="20"/>
          <w:lang w:val="uk-UA"/>
        </w:rPr>
      </w:pPr>
      <w:r w:rsidRPr="00166783">
        <w:rPr>
          <w:sz w:val="20"/>
          <w:lang w:val="uk-UA"/>
        </w:rPr>
        <w:t>3. Кваліфікаційні вимоги</w:t>
      </w:r>
    </w:p>
    <w:p w:rsidR="00273849" w:rsidRPr="00C318C9" w:rsidRDefault="00273849" w:rsidP="00C318C9">
      <w:pPr>
        <w:autoSpaceDE w:val="0"/>
        <w:autoSpaceDN w:val="0"/>
        <w:adjustRightInd w:val="0"/>
        <w:spacing w:before="40"/>
        <w:jc w:val="both"/>
        <w:rPr>
          <w:b/>
          <w:sz w:val="20"/>
          <w:lang w:val="uk-UA"/>
        </w:rPr>
      </w:pPr>
    </w:p>
    <w:p w:rsidR="00C318C9" w:rsidRPr="00166783" w:rsidRDefault="00C318C9" w:rsidP="00C318C9">
      <w:pPr>
        <w:jc w:val="both"/>
        <w:rPr>
          <w:sz w:val="20"/>
          <w:lang w:val="uk-UA"/>
        </w:rPr>
      </w:pPr>
      <w:r w:rsidRPr="00166783">
        <w:rPr>
          <w:b/>
          <w:sz w:val="20"/>
          <w:u w:val="single"/>
          <w:lang w:val="uk-UA"/>
        </w:rPr>
        <w:t>Повинен уміти</w:t>
      </w:r>
      <w:r w:rsidRPr="00166783">
        <w:rPr>
          <w:sz w:val="20"/>
          <w:u w:val="single"/>
          <w:lang w:val="uk-UA"/>
        </w:rPr>
        <w:t>:</w:t>
      </w:r>
      <w:r w:rsidRPr="00166783">
        <w:rPr>
          <w:sz w:val="20"/>
          <w:lang w:val="uk-UA"/>
        </w:rPr>
        <w:t xml:space="preserve"> виконувати ручне дугове, плазмове і газове зварювання середньої складності деталей, вузлів, конструкцій і трубопроводів з конструкційних сталей, чавуну, кольорових металів і сплавів і складних деталей, вузлів, конструкцій і трубопроводів з вуглецевих сталей першої-четвертої групи зварюваності у всіх просторових положеннях зварного шва.</w:t>
      </w:r>
    </w:p>
    <w:p w:rsidR="00C318C9" w:rsidRPr="00166783" w:rsidRDefault="00C318C9" w:rsidP="00C318C9">
      <w:pPr>
        <w:jc w:val="both"/>
        <w:rPr>
          <w:sz w:val="20"/>
          <w:lang w:val="uk-UA"/>
        </w:rPr>
      </w:pPr>
      <w:r w:rsidRPr="00166783">
        <w:rPr>
          <w:sz w:val="20"/>
          <w:lang w:val="uk-UA"/>
        </w:rPr>
        <w:t xml:space="preserve"> Виконувати ручне, кисневе,  плазмове, газове прямолінійне, фігурне різання, </w:t>
      </w:r>
      <w:proofErr w:type="spellStart"/>
      <w:r w:rsidRPr="00166783">
        <w:rPr>
          <w:sz w:val="20"/>
          <w:lang w:val="uk-UA"/>
        </w:rPr>
        <w:t>різання</w:t>
      </w:r>
      <w:proofErr w:type="spellEnd"/>
      <w:r w:rsidRPr="00166783">
        <w:rPr>
          <w:sz w:val="20"/>
          <w:lang w:val="uk-UA"/>
        </w:rPr>
        <w:t xml:space="preserve"> </w:t>
      </w:r>
      <w:proofErr w:type="spellStart"/>
      <w:r w:rsidRPr="00166783">
        <w:rPr>
          <w:sz w:val="20"/>
          <w:lang w:val="uk-UA"/>
        </w:rPr>
        <w:t>бензорізальними</w:t>
      </w:r>
      <w:proofErr w:type="spellEnd"/>
      <w:r w:rsidRPr="00166783">
        <w:rPr>
          <w:sz w:val="20"/>
          <w:lang w:val="uk-UA"/>
        </w:rPr>
        <w:t xml:space="preserve"> та газорізальними апаратами на переносних, стаціонарних і   </w:t>
      </w:r>
      <w:proofErr w:type="spellStart"/>
      <w:r w:rsidRPr="00166783">
        <w:rPr>
          <w:sz w:val="20"/>
          <w:lang w:val="uk-UA"/>
        </w:rPr>
        <w:t>плазморізальних</w:t>
      </w:r>
      <w:proofErr w:type="spellEnd"/>
      <w:r w:rsidRPr="00166783">
        <w:rPr>
          <w:sz w:val="20"/>
          <w:lang w:val="uk-UA"/>
        </w:rPr>
        <w:t xml:space="preserve"> машинах, у різних положеннях складних деталей з різних сталей, кольорових металів і сплавів за розміткою. Виконувати киснево-флюсове різання деталей з </w:t>
      </w:r>
      <w:proofErr w:type="spellStart"/>
      <w:r w:rsidRPr="00166783">
        <w:rPr>
          <w:sz w:val="20"/>
          <w:lang w:val="uk-UA"/>
        </w:rPr>
        <w:t>високохромистих</w:t>
      </w:r>
      <w:proofErr w:type="spellEnd"/>
      <w:r w:rsidRPr="00166783">
        <w:rPr>
          <w:sz w:val="20"/>
          <w:lang w:val="uk-UA"/>
        </w:rPr>
        <w:t xml:space="preserve"> і </w:t>
      </w:r>
      <w:proofErr w:type="spellStart"/>
      <w:r w:rsidRPr="00166783">
        <w:rPr>
          <w:sz w:val="20"/>
          <w:lang w:val="uk-UA"/>
        </w:rPr>
        <w:t>хромистонікелевих</w:t>
      </w:r>
      <w:proofErr w:type="spellEnd"/>
      <w:r w:rsidRPr="00166783">
        <w:rPr>
          <w:sz w:val="20"/>
          <w:lang w:val="uk-UA"/>
        </w:rPr>
        <w:t xml:space="preserve"> сталей і чавуну.  </w:t>
      </w:r>
    </w:p>
    <w:p w:rsidR="00C318C9" w:rsidRPr="00166783" w:rsidRDefault="00C318C9" w:rsidP="00C318C9">
      <w:pPr>
        <w:ind w:firstLine="709"/>
        <w:jc w:val="both"/>
        <w:rPr>
          <w:sz w:val="20"/>
          <w:lang w:val="uk-UA"/>
        </w:rPr>
      </w:pPr>
      <w:r w:rsidRPr="00166783">
        <w:rPr>
          <w:sz w:val="20"/>
          <w:lang w:val="uk-UA"/>
        </w:rPr>
        <w:t xml:space="preserve">Виконувати автоматичне і механізоване зварювання середньої складності та складних апаратів, вузлів, конструкцій, трубопроводів з різних за хімічним складом  сталей, чавуну, кольорових металів і сплавів. Виконувати автоматичне зварювання відповідальних, складних будівельних і технологічних конструкцій, які працюють в умовах динамічних навантажень. </w:t>
      </w:r>
    </w:p>
    <w:p w:rsidR="00C318C9" w:rsidRPr="00166783" w:rsidRDefault="00C318C9" w:rsidP="00C318C9">
      <w:pPr>
        <w:jc w:val="both"/>
        <w:rPr>
          <w:sz w:val="20"/>
          <w:lang w:val="uk-UA"/>
        </w:rPr>
      </w:pPr>
      <w:r w:rsidRPr="00166783">
        <w:rPr>
          <w:sz w:val="20"/>
          <w:lang w:val="uk-UA"/>
        </w:rPr>
        <w:t xml:space="preserve">Виконувати ручне електродугове, повітряне стругання складних і відповідальних деталей з різних сталей, чавуну, кольорових металів і сплавів у різних положеннях. Зварювати конструкції з чавуну. </w:t>
      </w:r>
    </w:p>
    <w:p w:rsidR="00C318C9" w:rsidRPr="00166783" w:rsidRDefault="00C318C9" w:rsidP="00C318C9">
      <w:pPr>
        <w:autoSpaceDE w:val="0"/>
        <w:autoSpaceDN w:val="0"/>
        <w:adjustRightInd w:val="0"/>
        <w:spacing w:before="40"/>
        <w:jc w:val="both"/>
        <w:rPr>
          <w:sz w:val="20"/>
          <w:lang w:val="uk-UA"/>
        </w:rPr>
      </w:pPr>
      <w:r w:rsidRPr="00166783">
        <w:rPr>
          <w:sz w:val="20"/>
          <w:lang w:val="uk-UA"/>
        </w:rPr>
        <w:t>Наплавляти дефекти складних деталей машин, механізмів, конструкцій і відливок під механічне оброблення та  пробний тиск. Виконувати  гаряче плавлення складних і відповідальних конструкцій. Читати креслення складних зварних металоконструкцій (з наявністю основних місцевих і додаткових проекцій).</w:t>
      </w:r>
    </w:p>
    <w:p w:rsidR="00C318C9" w:rsidRDefault="00C318C9" w:rsidP="00C318C9">
      <w:pPr>
        <w:autoSpaceDE w:val="0"/>
        <w:autoSpaceDN w:val="0"/>
        <w:adjustRightInd w:val="0"/>
        <w:spacing w:before="40"/>
        <w:jc w:val="both"/>
        <w:rPr>
          <w:b/>
          <w:sz w:val="20"/>
          <w:u w:val="single"/>
          <w:lang w:val="uk-UA"/>
        </w:rPr>
      </w:pPr>
    </w:p>
    <w:p w:rsidR="00C318C9" w:rsidRPr="00166783" w:rsidRDefault="00C318C9" w:rsidP="00C318C9">
      <w:pPr>
        <w:autoSpaceDE w:val="0"/>
        <w:autoSpaceDN w:val="0"/>
        <w:adjustRightInd w:val="0"/>
        <w:spacing w:before="40"/>
        <w:jc w:val="both"/>
        <w:rPr>
          <w:sz w:val="20"/>
          <w:lang w:val="uk-UA"/>
        </w:rPr>
      </w:pPr>
      <w:r w:rsidRPr="00166783">
        <w:rPr>
          <w:b/>
          <w:sz w:val="20"/>
          <w:u w:val="single"/>
          <w:lang w:val="uk-UA"/>
        </w:rPr>
        <w:t>Повинен знати:</w:t>
      </w:r>
      <w:r w:rsidRPr="00166783">
        <w:rPr>
          <w:sz w:val="20"/>
          <w:lang w:val="uk-UA"/>
        </w:rPr>
        <w:t xml:space="preserve"> будову різної електрозварювальної і газорізальної апаратури, плазмотронів, автоматів та напівавтоматів для механізованого зварювання в середовищі захисних газів і під шаром флюсу, особливості зварювання та електродугового стругання на змінному і постійному струмі; основні закони електротехніки  у межах роботи, яку виконує; види дефектів у зварних швах і методи щодо їх запобігання і усунення; основи знань про зварюваність металів; механічні властивості металів, які зварює; принцип підбирання режиму зварювання за приладами; марки і типи електродів; основи знань про методи одержання та зберігання найбільш розповсюджених газів: ацетилену, водню, кисню, пропан-бутану, які використовуються під час газового зварювання; процес газового різання легованої сталі, кольорових металів і сплавів.</w:t>
      </w:r>
    </w:p>
    <w:p w:rsidR="00C318C9" w:rsidRPr="00166783" w:rsidRDefault="00C318C9" w:rsidP="00C318C9">
      <w:pPr>
        <w:autoSpaceDE w:val="0"/>
        <w:autoSpaceDN w:val="0"/>
        <w:adjustRightInd w:val="0"/>
        <w:jc w:val="both"/>
        <w:rPr>
          <w:b/>
          <w:sz w:val="20"/>
          <w:lang w:val="uk-UA"/>
        </w:rPr>
      </w:pPr>
    </w:p>
    <w:p w:rsidR="00C318C9" w:rsidRPr="00166783" w:rsidRDefault="00C318C9" w:rsidP="00C318C9">
      <w:pPr>
        <w:autoSpaceDE w:val="0"/>
        <w:autoSpaceDN w:val="0"/>
        <w:adjustRightInd w:val="0"/>
        <w:ind w:firstLine="720"/>
        <w:jc w:val="both"/>
        <w:rPr>
          <w:b/>
          <w:sz w:val="20"/>
          <w:lang w:val="uk-UA"/>
        </w:rPr>
      </w:pPr>
      <w:r>
        <w:rPr>
          <w:b/>
          <w:sz w:val="20"/>
          <w:lang w:val="uk-UA"/>
        </w:rPr>
        <w:t xml:space="preserve">4. </w:t>
      </w:r>
      <w:proofErr w:type="spellStart"/>
      <w:r w:rsidRPr="00166783">
        <w:rPr>
          <w:b/>
          <w:sz w:val="20"/>
          <w:lang w:val="uk-UA"/>
        </w:rPr>
        <w:t>Загальнопроф</w:t>
      </w:r>
      <w:bookmarkStart w:id="0" w:name="_GoBack"/>
      <w:bookmarkEnd w:id="0"/>
      <w:r w:rsidRPr="00166783">
        <w:rPr>
          <w:b/>
          <w:sz w:val="20"/>
          <w:lang w:val="uk-UA"/>
        </w:rPr>
        <w:t>есійні</w:t>
      </w:r>
      <w:proofErr w:type="spellEnd"/>
      <w:r w:rsidRPr="00166783">
        <w:rPr>
          <w:b/>
          <w:sz w:val="20"/>
          <w:lang w:val="uk-UA"/>
        </w:rPr>
        <w:t xml:space="preserve"> вимоги </w:t>
      </w:r>
      <w:r w:rsidRPr="00166783">
        <w:rPr>
          <w:b/>
          <w:i/>
          <w:sz w:val="20"/>
          <w:lang w:val="uk-UA"/>
        </w:rPr>
        <w:t xml:space="preserve"> </w:t>
      </w:r>
    </w:p>
    <w:p w:rsidR="00C318C9" w:rsidRPr="00166783" w:rsidRDefault="00C318C9" w:rsidP="00C318C9">
      <w:pPr>
        <w:autoSpaceDE w:val="0"/>
        <w:autoSpaceDN w:val="0"/>
        <w:adjustRightInd w:val="0"/>
        <w:jc w:val="both"/>
        <w:rPr>
          <w:sz w:val="20"/>
          <w:lang w:val="uk-UA"/>
        </w:rPr>
      </w:pPr>
    </w:p>
    <w:p w:rsidR="00C318C9" w:rsidRPr="00166783" w:rsidRDefault="00C318C9" w:rsidP="00C318C9">
      <w:pPr>
        <w:autoSpaceDE w:val="0"/>
        <w:autoSpaceDN w:val="0"/>
        <w:adjustRightInd w:val="0"/>
        <w:ind w:firstLine="851"/>
        <w:jc w:val="both"/>
        <w:rPr>
          <w:sz w:val="20"/>
          <w:lang w:val="uk-UA"/>
        </w:rPr>
      </w:pPr>
      <w:r w:rsidRPr="00166783">
        <w:rPr>
          <w:b/>
          <w:i/>
          <w:sz w:val="20"/>
          <w:lang w:val="uk-UA"/>
        </w:rPr>
        <w:t>Повинен:</w:t>
      </w:r>
      <w:r w:rsidRPr="00166783">
        <w:rPr>
          <w:sz w:val="20"/>
          <w:lang w:val="uk-UA"/>
        </w:rPr>
        <w:t xml:space="preserve"> </w:t>
      </w:r>
    </w:p>
    <w:p w:rsidR="00C318C9" w:rsidRPr="00166783" w:rsidRDefault="00C318C9" w:rsidP="00C318C9">
      <w:pPr>
        <w:autoSpaceDE w:val="0"/>
        <w:autoSpaceDN w:val="0"/>
        <w:adjustRightInd w:val="0"/>
        <w:jc w:val="both"/>
        <w:rPr>
          <w:sz w:val="20"/>
          <w:lang w:val="uk-UA"/>
        </w:rPr>
      </w:pPr>
      <w:r w:rsidRPr="00166783">
        <w:rPr>
          <w:sz w:val="20"/>
          <w:lang w:val="uk-UA"/>
        </w:rPr>
        <w:t>а) раціонально та ефективно організовувати працю на робочому місці;</w:t>
      </w:r>
    </w:p>
    <w:p w:rsidR="00C318C9" w:rsidRPr="00166783" w:rsidRDefault="00C318C9" w:rsidP="00C318C9">
      <w:pPr>
        <w:autoSpaceDE w:val="0"/>
        <w:autoSpaceDN w:val="0"/>
        <w:adjustRightInd w:val="0"/>
        <w:jc w:val="both"/>
        <w:rPr>
          <w:sz w:val="20"/>
          <w:lang w:val="uk-UA"/>
        </w:rPr>
      </w:pPr>
      <w:r w:rsidRPr="00166783">
        <w:rPr>
          <w:sz w:val="20"/>
          <w:lang w:val="uk-UA"/>
        </w:rPr>
        <w:t xml:space="preserve">б) дотримуватись норм технологічного процесу; </w:t>
      </w:r>
    </w:p>
    <w:p w:rsidR="00C318C9" w:rsidRPr="00166783" w:rsidRDefault="00C318C9" w:rsidP="00C318C9">
      <w:pPr>
        <w:autoSpaceDE w:val="0"/>
        <w:autoSpaceDN w:val="0"/>
        <w:adjustRightInd w:val="0"/>
        <w:jc w:val="both"/>
        <w:rPr>
          <w:sz w:val="20"/>
          <w:lang w:val="uk-UA"/>
        </w:rPr>
      </w:pPr>
      <w:r w:rsidRPr="00166783">
        <w:rPr>
          <w:sz w:val="20"/>
          <w:lang w:val="uk-UA"/>
        </w:rPr>
        <w:t>в) не допускати браку в роботі;</w:t>
      </w:r>
    </w:p>
    <w:p w:rsidR="00C318C9" w:rsidRPr="00166783" w:rsidRDefault="00C318C9" w:rsidP="00C318C9">
      <w:pPr>
        <w:autoSpaceDE w:val="0"/>
        <w:autoSpaceDN w:val="0"/>
        <w:adjustRightInd w:val="0"/>
        <w:jc w:val="both"/>
        <w:rPr>
          <w:sz w:val="20"/>
          <w:lang w:val="uk-UA"/>
        </w:rPr>
      </w:pPr>
      <w:r w:rsidRPr="00166783">
        <w:rPr>
          <w:sz w:val="20"/>
          <w:lang w:val="uk-UA"/>
        </w:rPr>
        <w:t xml:space="preserve">г) знати і виконувати вимоги нормативних актів про охорону праці і навколишнього середовища, додержуватись норм, методів і прийомів безпечного ведення робіт; </w:t>
      </w:r>
    </w:p>
    <w:p w:rsidR="00C318C9" w:rsidRPr="00166783" w:rsidRDefault="00C318C9" w:rsidP="00C318C9">
      <w:pPr>
        <w:autoSpaceDE w:val="0"/>
        <w:autoSpaceDN w:val="0"/>
        <w:adjustRightInd w:val="0"/>
        <w:jc w:val="both"/>
        <w:rPr>
          <w:sz w:val="20"/>
          <w:lang w:val="uk-UA"/>
        </w:rPr>
      </w:pPr>
      <w:r w:rsidRPr="00166783">
        <w:rPr>
          <w:sz w:val="20"/>
          <w:lang w:val="uk-UA"/>
        </w:rPr>
        <w:t xml:space="preserve">д) використовувати в разі необхідності засоби попередження і усунення природних і непередбачених негативних явищ (пожежі, аварії, повені тощо);  </w:t>
      </w:r>
    </w:p>
    <w:p w:rsidR="00C318C9" w:rsidRPr="00166783" w:rsidRDefault="00C318C9" w:rsidP="00C318C9">
      <w:pPr>
        <w:autoSpaceDE w:val="0"/>
        <w:autoSpaceDN w:val="0"/>
        <w:adjustRightInd w:val="0"/>
        <w:jc w:val="both"/>
        <w:rPr>
          <w:sz w:val="20"/>
          <w:lang w:val="uk-UA"/>
        </w:rPr>
      </w:pPr>
      <w:r w:rsidRPr="00166783">
        <w:rPr>
          <w:sz w:val="20"/>
          <w:lang w:val="uk-UA"/>
        </w:rPr>
        <w:t xml:space="preserve">е) знати інформаційні технології. </w:t>
      </w:r>
    </w:p>
    <w:p w:rsidR="00C318C9" w:rsidRPr="00166783" w:rsidRDefault="00C318C9" w:rsidP="00C318C9">
      <w:pPr>
        <w:autoSpaceDE w:val="0"/>
        <w:autoSpaceDN w:val="0"/>
        <w:adjustRightInd w:val="0"/>
        <w:spacing w:before="20"/>
        <w:ind w:right="99"/>
        <w:jc w:val="both"/>
        <w:rPr>
          <w:sz w:val="20"/>
          <w:lang w:val="uk-UA"/>
        </w:rPr>
      </w:pPr>
    </w:p>
    <w:p w:rsidR="00C318C9" w:rsidRDefault="00C318C9" w:rsidP="00C318C9">
      <w:pPr>
        <w:pStyle w:val="3"/>
        <w:tabs>
          <w:tab w:val="clear" w:pos="6096"/>
        </w:tabs>
        <w:autoSpaceDE w:val="0"/>
        <w:autoSpaceDN w:val="0"/>
        <w:adjustRightInd w:val="0"/>
        <w:rPr>
          <w:sz w:val="20"/>
        </w:rPr>
      </w:pPr>
      <w:r>
        <w:rPr>
          <w:sz w:val="20"/>
        </w:rPr>
        <w:t xml:space="preserve">5. </w:t>
      </w:r>
      <w:r w:rsidRPr="00166783">
        <w:rPr>
          <w:sz w:val="20"/>
        </w:rPr>
        <w:t>Вимоги до освітньо</w:t>
      </w:r>
      <w:r>
        <w:rPr>
          <w:sz w:val="20"/>
        </w:rPr>
        <w:t>-кваліфікаційного</w:t>
      </w:r>
      <w:r w:rsidRPr="00166783">
        <w:rPr>
          <w:sz w:val="20"/>
        </w:rPr>
        <w:t xml:space="preserve"> рівня ос</w:t>
      </w:r>
      <w:r>
        <w:rPr>
          <w:sz w:val="20"/>
        </w:rPr>
        <w:t>іб, які навчаються в системі професійно-технічної освіти</w:t>
      </w:r>
    </w:p>
    <w:p w:rsidR="00273849" w:rsidRDefault="00C318C9" w:rsidP="00273849">
      <w:pPr>
        <w:rPr>
          <w:sz w:val="20"/>
          <w:lang w:val="uk-UA"/>
        </w:rPr>
      </w:pPr>
      <w:r>
        <w:rPr>
          <w:sz w:val="20"/>
          <w:lang w:val="uk-UA"/>
        </w:rPr>
        <w:t xml:space="preserve">Попередній освітньо-кваліфікаційний рівень — </w:t>
      </w:r>
      <w:r w:rsidRPr="00166783">
        <w:rPr>
          <w:sz w:val="20"/>
          <w:lang w:val="uk-UA"/>
        </w:rPr>
        <w:t>“Електрогазозварн</w:t>
      </w:r>
      <w:r>
        <w:rPr>
          <w:sz w:val="20"/>
          <w:lang w:val="uk-UA"/>
        </w:rPr>
        <w:t>ик” 3</w:t>
      </w:r>
      <w:r w:rsidRPr="00166783">
        <w:rPr>
          <w:sz w:val="20"/>
          <w:lang w:val="uk-UA"/>
        </w:rPr>
        <w:t xml:space="preserve"> роз</w:t>
      </w:r>
      <w:r w:rsidR="00273849">
        <w:rPr>
          <w:sz w:val="20"/>
          <w:lang w:val="uk-UA"/>
        </w:rPr>
        <w:t>ряду:</w:t>
      </w:r>
    </w:p>
    <w:p w:rsidR="00273849" w:rsidRDefault="00C318C9" w:rsidP="00273849">
      <w:pPr>
        <w:pStyle w:val="a3"/>
        <w:numPr>
          <w:ilvl w:val="0"/>
          <w:numId w:val="2"/>
        </w:numPr>
        <w:rPr>
          <w:sz w:val="20"/>
          <w:lang w:val="uk-UA"/>
        </w:rPr>
      </w:pPr>
      <w:r w:rsidRPr="00273849">
        <w:rPr>
          <w:sz w:val="20"/>
          <w:lang w:val="uk-UA"/>
        </w:rPr>
        <w:t>за умови продовження  професійної підготовки (освіти) в професійно-технічних навчальних закладах ІІ та ІІІ атестаційного рівня без вимог до стажу роботи;</w:t>
      </w:r>
    </w:p>
    <w:p w:rsidR="00C318C9" w:rsidRPr="00273849" w:rsidRDefault="00C318C9" w:rsidP="00273849">
      <w:pPr>
        <w:pStyle w:val="a3"/>
        <w:numPr>
          <w:ilvl w:val="0"/>
          <w:numId w:val="2"/>
        </w:numPr>
        <w:rPr>
          <w:sz w:val="20"/>
          <w:lang w:val="uk-UA"/>
        </w:rPr>
      </w:pPr>
      <w:r w:rsidRPr="00273849">
        <w:rPr>
          <w:sz w:val="20"/>
          <w:lang w:val="uk-UA"/>
        </w:rPr>
        <w:t xml:space="preserve"> за умови підвищення кваліфікації стаж роботи за професією “Електрогазозварник” 3 розряду не менше 1 року. </w:t>
      </w:r>
    </w:p>
    <w:p w:rsidR="00C318C9" w:rsidRPr="00166783" w:rsidRDefault="00C318C9" w:rsidP="00C318C9">
      <w:pPr>
        <w:autoSpaceDE w:val="0"/>
        <w:autoSpaceDN w:val="0"/>
        <w:adjustRightInd w:val="0"/>
        <w:spacing w:before="40"/>
        <w:jc w:val="both"/>
        <w:rPr>
          <w:sz w:val="20"/>
          <w:lang w:val="uk-UA"/>
        </w:rPr>
      </w:pPr>
    </w:p>
    <w:p w:rsidR="00C318C9" w:rsidRDefault="00C318C9" w:rsidP="00C318C9">
      <w:pPr>
        <w:ind w:firstLine="540"/>
        <w:jc w:val="both"/>
        <w:rPr>
          <w:sz w:val="20"/>
          <w:lang w:val="uk-UA"/>
        </w:rPr>
      </w:pPr>
      <w:r>
        <w:rPr>
          <w:b/>
          <w:sz w:val="20"/>
          <w:lang w:val="uk-UA"/>
        </w:rPr>
        <w:t xml:space="preserve">6. </w:t>
      </w:r>
      <w:r w:rsidRPr="00166783">
        <w:rPr>
          <w:b/>
          <w:sz w:val="20"/>
          <w:lang w:val="uk-UA"/>
        </w:rPr>
        <w:t xml:space="preserve">Сфера професійного використання випускника: </w:t>
      </w:r>
    </w:p>
    <w:p w:rsidR="00C318C9" w:rsidRPr="00166783" w:rsidRDefault="00C318C9" w:rsidP="00C318C9">
      <w:pPr>
        <w:autoSpaceDE w:val="0"/>
        <w:autoSpaceDN w:val="0"/>
        <w:adjustRightInd w:val="0"/>
        <w:spacing w:before="40"/>
        <w:jc w:val="both"/>
        <w:rPr>
          <w:sz w:val="20"/>
          <w:lang w:val="uk-UA"/>
        </w:rPr>
      </w:pPr>
      <w:r>
        <w:rPr>
          <w:sz w:val="20"/>
          <w:lang w:val="uk-UA"/>
        </w:rPr>
        <w:t>Виробництво машин та устаткування.</w:t>
      </w:r>
    </w:p>
    <w:p w:rsidR="00C318C9" w:rsidRPr="00166783" w:rsidRDefault="00C318C9" w:rsidP="00C318C9">
      <w:pPr>
        <w:autoSpaceDE w:val="0"/>
        <w:autoSpaceDN w:val="0"/>
        <w:adjustRightInd w:val="0"/>
        <w:spacing w:before="20"/>
        <w:ind w:right="99"/>
        <w:jc w:val="both"/>
        <w:rPr>
          <w:b/>
          <w:sz w:val="20"/>
          <w:lang w:val="uk-UA"/>
        </w:rPr>
      </w:pPr>
    </w:p>
    <w:p w:rsidR="00C318C9" w:rsidRPr="00166783" w:rsidRDefault="00C318C9" w:rsidP="00C318C9">
      <w:pPr>
        <w:autoSpaceDE w:val="0"/>
        <w:autoSpaceDN w:val="0"/>
        <w:adjustRightInd w:val="0"/>
        <w:spacing w:before="20"/>
        <w:ind w:left="567" w:right="99"/>
        <w:jc w:val="both"/>
        <w:rPr>
          <w:b/>
          <w:sz w:val="20"/>
          <w:lang w:val="uk-UA"/>
        </w:rPr>
      </w:pPr>
      <w:r>
        <w:rPr>
          <w:b/>
          <w:sz w:val="20"/>
          <w:lang w:val="uk-UA"/>
        </w:rPr>
        <w:t xml:space="preserve">7. </w:t>
      </w:r>
      <w:r w:rsidRPr="00166783">
        <w:rPr>
          <w:b/>
          <w:sz w:val="20"/>
          <w:lang w:val="uk-UA"/>
        </w:rPr>
        <w:t>Специфічні вимоги:</w:t>
      </w:r>
    </w:p>
    <w:p w:rsidR="00C318C9" w:rsidRPr="00166783" w:rsidRDefault="00C318C9" w:rsidP="00C318C9">
      <w:pPr>
        <w:autoSpaceDE w:val="0"/>
        <w:autoSpaceDN w:val="0"/>
        <w:adjustRightInd w:val="0"/>
        <w:spacing w:before="20"/>
        <w:ind w:right="99"/>
        <w:jc w:val="both"/>
        <w:rPr>
          <w:sz w:val="20"/>
          <w:lang w:val="uk-UA"/>
        </w:rPr>
      </w:pPr>
      <w:r w:rsidRPr="00166783">
        <w:rPr>
          <w:sz w:val="20"/>
          <w:lang w:val="uk-UA"/>
        </w:rPr>
        <w:t>1.  Вік - по закінченню терміну навчання - не менше 18 років.</w:t>
      </w:r>
    </w:p>
    <w:p w:rsidR="00C318C9" w:rsidRPr="00166783" w:rsidRDefault="00C318C9" w:rsidP="00C318C9">
      <w:pPr>
        <w:autoSpaceDE w:val="0"/>
        <w:autoSpaceDN w:val="0"/>
        <w:adjustRightInd w:val="0"/>
        <w:spacing w:before="20"/>
        <w:ind w:right="99"/>
        <w:jc w:val="both"/>
        <w:rPr>
          <w:sz w:val="20"/>
          <w:lang w:val="uk-UA"/>
        </w:rPr>
      </w:pPr>
      <w:r w:rsidRPr="00166783">
        <w:rPr>
          <w:sz w:val="20"/>
          <w:lang w:val="uk-UA"/>
        </w:rPr>
        <w:t>2.  Стать - жіноча, чоловіча.</w:t>
      </w:r>
    </w:p>
    <w:p w:rsidR="00C318C9" w:rsidRPr="00166783" w:rsidRDefault="00C318C9" w:rsidP="00C318C9">
      <w:pPr>
        <w:autoSpaceDE w:val="0"/>
        <w:autoSpaceDN w:val="0"/>
        <w:adjustRightInd w:val="0"/>
        <w:spacing w:before="20"/>
        <w:ind w:left="360" w:right="99" w:hanging="360"/>
        <w:jc w:val="both"/>
        <w:rPr>
          <w:sz w:val="20"/>
          <w:lang w:val="uk-UA"/>
        </w:rPr>
      </w:pPr>
      <w:r w:rsidRPr="00166783">
        <w:rPr>
          <w:sz w:val="20"/>
          <w:lang w:val="uk-UA"/>
        </w:rPr>
        <w:t>3.</w:t>
      </w:r>
      <w:r w:rsidRPr="00166783">
        <w:rPr>
          <w:sz w:val="20"/>
          <w:lang w:val="uk-UA"/>
        </w:rPr>
        <w:tab/>
        <w:t xml:space="preserve">Медичні обмеження. </w:t>
      </w:r>
    </w:p>
    <w:sectPr w:rsidR="00C318C9" w:rsidRPr="00166783" w:rsidSect="006B573F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2E1"/>
    <w:multiLevelType w:val="multilevel"/>
    <w:tmpl w:val="70D401D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FC5E7D"/>
    <w:multiLevelType w:val="hybridMultilevel"/>
    <w:tmpl w:val="7CCC0EA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F22"/>
    <w:rsid w:val="00233349"/>
    <w:rsid w:val="00273849"/>
    <w:rsid w:val="00646F22"/>
    <w:rsid w:val="006B573F"/>
    <w:rsid w:val="00BA667E"/>
    <w:rsid w:val="00BE021F"/>
    <w:rsid w:val="00C31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34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3">
    <w:name w:val="heading 3"/>
    <w:basedOn w:val="a"/>
    <w:next w:val="a"/>
    <w:link w:val="30"/>
    <w:qFormat/>
    <w:rsid w:val="00C318C9"/>
    <w:pPr>
      <w:keepNext/>
      <w:tabs>
        <w:tab w:val="left" w:pos="6096"/>
      </w:tabs>
      <w:jc w:val="center"/>
      <w:outlineLvl w:val="2"/>
    </w:pPr>
    <w:rPr>
      <w:b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318C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2738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34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3">
    <w:name w:val="heading 3"/>
    <w:basedOn w:val="a"/>
    <w:next w:val="a"/>
    <w:link w:val="30"/>
    <w:qFormat/>
    <w:rsid w:val="00C318C9"/>
    <w:pPr>
      <w:keepNext/>
      <w:tabs>
        <w:tab w:val="left" w:pos="6096"/>
      </w:tabs>
      <w:jc w:val="center"/>
      <w:outlineLvl w:val="2"/>
    </w:pPr>
    <w:rPr>
      <w:b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318C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2738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4AED2-15AF-4EBA-9AEE-0F677D572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2469</Words>
  <Characters>1408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Юра</dc:creator>
  <cp:keywords/>
  <dc:description/>
  <cp:lastModifiedBy>учень</cp:lastModifiedBy>
  <cp:revision>7</cp:revision>
  <dcterms:created xsi:type="dcterms:W3CDTF">2014-01-15T20:17:00Z</dcterms:created>
  <dcterms:modified xsi:type="dcterms:W3CDTF">2014-12-01T13:01:00Z</dcterms:modified>
</cp:coreProperties>
</file>